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Custom Engine Sounds (SCRIPT ONLY),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I've created a set of custom engine sound mods for Need for Speed: Most Wanted.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made by scripting with the game’s existing .gin and .abk sound files into insertable modscript (VltEd), allowing modded cars to use unique audio profiles.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custom engine packs include: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Ferrari: 458, F40, F40 LM, F50, 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Bugatti: Veyron, EB110, ...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Corvette: C6.R (gear whine), C8 Z06, C8 Base (Z51), C8.R, ...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Ford GT: Standard V8, 2012 version, 2017 V6, 2017 V6 LM, ...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McLaren: F1, F1 GTR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Lamborghini: Gallardo, Sesto Elemento, Calà, ...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Others: BMW LMR V12, Aston Martin DB9 (upgraded), Lexus LFA, Audi TT RS (5-cylinder), Electric Vehicle (near silent)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of a total of 108 new engineaudio nodes!!! (CHECK THE EXCEL SHEET)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sounds can be placed into any desired modded car, giving them more variety and "realism".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the custom_engines_V2.nfsms file (usually done via VltEd)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Replace or map the target car’s sound references to the new a_... engineudio nodes through VltEd or OGVi. Some cars from the Challenge Series already have their sound replaced, just in case.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Test in-game :)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Enjoy! :)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