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Pontiac Tempest 4 cylinder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Custom Engine Sound by 1erickf50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The half V8 right here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QUICK INSTALL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Copy the .gin and .abk files into your NFS Most Wanted SOUNDS folder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Install the custom_</w:t>
      </w:r>
      <w:r w:rsidDel="00000000" w:rsidR="00000000" w:rsidRPr="00000000">
        <w:rPr>
          <w:rtl w:val="0"/>
        </w:rPr>
        <w:t xml:space="preserve">trophy4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.nfsms file (usually done via VltEd)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Enjoy :)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Tip: Most of the custom GINs have higher RPMs available than their applied nodes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engineaudio nodes: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tl w:val="0"/>
        </w:rPr>
        <w:t xml:space="preserve">z_trophy4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(applied to the </w:t>
      </w:r>
      <w:r w:rsidDel="00000000" w:rsidR="00000000" w:rsidRPr="00000000">
        <w:rPr>
          <w:rtl w:val="0"/>
        </w:rPr>
        <w:t xml:space="preserve">Chevrolet Cobalt SS’ Pro engine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</w:t>
        <w:br w:type="textWrapping"/>
      </w:r>
      <w:r w:rsidDel="00000000" w:rsidR="00000000" w:rsidRPr="00000000">
        <w:rPr>
          <w:rtl w:val="0"/>
        </w:rPr>
        <w:t xml:space="preserve">+z_trophy4lm (applied to the Chevrolet Cobalt SS’ Ultimate engine)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